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62"/>
        <w:gridCol w:w="1549"/>
        <w:gridCol w:w="1345"/>
        <w:gridCol w:w="1602"/>
        <w:gridCol w:w="1589"/>
      </w:tblGrid>
      <w:tr w:rsidR="00A9778E" w:rsidRPr="00BC5E1C" w:rsidTr="008153AE">
        <w:tc>
          <w:tcPr>
            <w:tcW w:w="10774" w:type="dxa"/>
            <w:gridSpan w:val="6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литература </w:t>
            </w:r>
          </w:p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C177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C177B">
              <w:rPr>
                <w:rFonts w:ascii="Times New Roman" w:hAnsi="Times New Roman"/>
                <w:i/>
                <w:sz w:val="24"/>
                <w:szCs w:val="24"/>
              </w:rPr>
              <w:t>mednikova_1993@mail.ru</w:t>
            </w:r>
          </w:p>
        </w:tc>
      </w:tr>
      <w:tr w:rsidR="00A9778E" w:rsidRPr="00BC5E1C" w:rsidTr="008153AE">
        <w:tc>
          <w:tcPr>
            <w:tcW w:w="2127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62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9778E" w:rsidRPr="00BC5E1C" w:rsidTr="008153AE">
        <w:tc>
          <w:tcPr>
            <w:tcW w:w="2127" w:type="dxa"/>
          </w:tcPr>
          <w:p w:rsidR="00A9778E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6.04.2020 </w:t>
            </w:r>
          </w:p>
        </w:tc>
        <w:tc>
          <w:tcPr>
            <w:tcW w:w="2562" w:type="dxa"/>
          </w:tcPr>
          <w:p w:rsidR="00A9778E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Поэзия 2 половины 20 века. Е. Евтушенко, Н. Рубцов, Д. Самойлов.</w:t>
            </w:r>
          </w:p>
          <w:p w:rsidR="00A9778E" w:rsidRPr="003A5EDD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Война и дети. А.Т.Твардовский. Слово о поэте. «Рассказ танкиста».</w:t>
            </w:r>
          </w:p>
          <w:p w:rsidR="00A9778E" w:rsidRPr="003A5EDD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К.Симонов. «Майор привёз мальчишку на лафете». Патриотичес-кие подвиги детей в годы Великой Отечественной войны.</w:t>
            </w:r>
          </w:p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Изобразительно-выразительные средства  в стихах.</w:t>
            </w:r>
          </w:p>
        </w:tc>
        <w:tc>
          <w:tcPr>
            <w:tcW w:w="1549" w:type="dxa"/>
          </w:tcPr>
          <w:p w:rsidR="00A9778E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A9778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9778E" w:rsidRPr="003A5ED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https://resh.edu.ru/subject/lesson/7398/start/247504/</w:t>
              </w:r>
            </w:hyperlink>
            <w:r w:rsidR="00A9778E">
              <w:rPr>
                <w:rFonts w:ascii="Times New Roman" w:hAnsi="Times New Roman"/>
                <w:sz w:val="24"/>
                <w:szCs w:val="24"/>
              </w:rPr>
              <w:t xml:space="preserve"> (урок.40Твардовский)</w:t>
            </w:r>
          </w:p>
          <w:p w:rsidR="00A9778E" w:rsidRPr="00BC5E1C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9778E" w:rsidRPr="00FF021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https://resh.edu.ru/subject/lesson/7408/start/245074/</w:t>
              </w:r>
            </w:hyperlink>
            <w:r w:rsidR="00A9778E">
              <w:rPr>
                <w:rFonts w:ascii="Times New Roman" w:hAnsi="Times New Roman"/>
                <w:sz w:val="24"/>
                <w:szCs w:val="24"/>
              </w:rPr>
              <w:t xml:space="preserve"> (урок.41Симонов)</w:t>
            </w:r>
          </w:p>
        </w:tc>
        <w:tc>
          <w:tcPr>
            <w:tcW w:w="1345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154-162 устно отвечать на вопросы после прочитанного, в РЭШ выполнять тренировочные задания после просмотра</w:t>
            </w:r>
          </w:p>
        </w:tc>
        <w:tc>
          <w:tcPr>
            <w:tcW w:w="1602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58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еду.татар </w:t>
            </w:r>
            <w:hyperlink r:id="rId7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A9778E" w:rsidRPr="00BC5E1C" w:rsidTr="008153AE">
        <w:tc>
          <w:tcPr>
            <w:tcW w:w="2127" w:type="dxa"/>
          </w:tcPr>
          <w:p w:rsidR="00A9778E" w:rsidRPr="00121C84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9778E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562" w:type="dxa"/>
          </w:tcPr>
          <w:p w:rsidR="00A9778E" w:rsidRPr="003A5EDD" w:rsidRDefault="00A9778E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Литература народов России.  Г. Тукай. Р. Гамзатов.</w:t>
            </w:r>
          </w:p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Кленовый лист детства. Дети войны по повести – новелле Р.Кутуя «Мальчишки»</w:t>
            </w:r>
          </w:p>
        </w:tc>
        <w:tc>
          <w:tcPr>
            <w:tcW w:w="154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в учебнике стихи Г.Тукая, Р. Гамзатова</w:t>
            </w:r>
          </w:p>
        </w:tc>
        <w:tc>
          <w:tcPr>
            <w:tcW w:w="1602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58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Прикрепление в факультатив еду.татар</w:t>
            </w:r>
            <w:r w:rsidRPr="00813CAA">
              <w:t xml:space="preserve"> </w:t>
            </w:r>
            <w:hyperlink r:id="rId8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A9778E" w:rsidRPr="00BC5E1C" w:rsidTr="008153AE">
        <w:tc>
          <w:tcPr>
            <w:tcW w:w="2127" w:type="dxa"/>
          </w:tcPr>
          <w:p w:rsidR="00A9778E" w:rsidRPr="00121C84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9778E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562" w:type="dxa"/>
          </w:tcPr>
          <w:p w:rsidR="00A9778E" w:rsidRPr="003A5EDD" w:rsidRDefault="00A9778E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Писатели улыбаются.</w:t>
            </w:r>
          </w:p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DD">
              <w:rPr>
                <w:rFonts w:ascii="Times New Roman" w:hAnsi="Times New Roman"/>
                <w:sz w:val="24"/>
                <w:szCs w:val="24"/>
              </w:rPr>
              <w:t>Творчество М. Зощенко.Саша Черный. Слово о писателе. Образы детей в рассказах «Кавказский пленник», «Игорь-Робинзон».</w:t>
            </w:r>
          </w:p>
        </w:tc>
        <w:tc>
          <w:tcPr>
            <w:tcW w:w="154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2EE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9522E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https://resh.edu.ru/subject/lesson/7395/start/244978/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(урок.44 Саша Чёрный)</w:t>
            </w:r>
          </w:p>
        </w:tc>
        <w:tc>
          <w:tcPr>
            <w:tcW w:w="1345" w:type="dxa"/>
          </w:tcPr>
          <w:p w:rsidR="00A9778E" w:rsidRPr="00BC5E1C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«Кавказский пленник»</w:t>
            </w:r>
          </w:p>
        </w:tc>
        <w:tc>
          <w:tcPr>
            <w:tcW w:w="1602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589" w:type="dxa"/>
          </w:tcPr>
          <w:p w:rsidR="00A9778E" w:rsidRPr="00BC5E1C" w:rsidRDefault="00A9778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>Прикрепление в факультатив еду.татар</w:t>
            </w:r>
            <w:r w:rsidRPr="00813CAA">
              <w:t xml:space="preserve"> </w:t>
            </w:r>
            <w:hyperlink r:id="rId10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Смешные книжки. Тайна юмора и сатиры. Рассказы Н.Носова, В Драгунского</w:t>
            </w:r>
          </w:p>
        </w:tc>
        <w:tc>
          <w:tcPr>
            <w:tcW w:w="1549" w:type="dxa"/>
          </w:tcPr>
          <w:p w:rsidR="00905CE0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  <w:p w:rsidR="00FE3B02" w:rsidRPr="009522EE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FE3B02" w:rsidRPr="00BC5E1C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любой смешной рассказ Н.Носова или 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Драгункого, написать заметку о чём рассказ и чему учит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Смешные книжки. Тайна юмора и сатиры. Рассказы Н.Носова, В Драгунского</w:t>
            </w:r>
          </w:p>
        </w:tc>
        <w:tc>
          <w:tcPr>
            <w:tcW w:w="1549" w:type="dxa"/>
          </w:tcPr>
          <w:p w:rsidR="00FE3B02" w:rsidRPr="009522EE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FE3B02" w:rsidRPr="00BC5E1C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 же задание 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Проза и поэзия о подростках  и для подростков последних десятилетий авторов – лауреатов премий и конкурсов. (Н. Назаркин, А. Гиваргизов, Ю. Кузнецова и т.д.).</w:t>
            </w:r>
          </w:p>
        </w:tc>
        <w:tc>
          <w:tcPr>
            <w:tcW w:w="1549" w:type="dxa"/>
          </w:tcPr>
          <w:p w:rsidR="00FE3B02" w:rsidRPr="009522EE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Назаркин, Гиваргизов, Кузнецова на выбор одного автора, одно произведение прочитать (написать отзыв о чем рассказ)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Проза русской эмиграции (И. Шмелев, В. Набоков, С. Довлатов).</w:t>
            </w:r>
          </w:p>
        </w:tc>
        <w:tc>
          <w:tcPr>
            <w:tcW w:w="1549" w:type="dxa"/>
          </w:tcPr>
          <w:p w:rsidR="00FE3B02" w:rsidRPr="009522EE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С. Довлатова (книга Представление)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Проза русской эмиграции (И. Шмелев, В. Набоков, С. Довлатов).</w:t>
            </w:r>
          </w:p>
        </w:tc>
        <w:tc>
          <w:tcPr>
            <w:tcW w:w="1549" w:type="dxa"/>
          </w:tcPr>
          <w:p w:rsidR="00FE3B02" w:rsidRPr="009522EE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24">
              <w:rPr>
                <w:rFonts w:ascii="Times New Roman" w:hAnsi="Times New Roman"/>
                <w:sz w:val="24"/>
                <w:szCs w:val="24"/>
              </w:rPr>
              <w:t>Рассказы С. Довлатова (книга Представление)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Р. Стивенсон. Рассказ о писателе. «Вересковый мед». Развитие понятия о балладе. Бережное отношение к традициям предков. Драматический характер баллады</w:t>
            </w:r>
          </w:p>
        </w:tc>
        <w:tc>
          <w:tcPr>
            <w:tcW w:w="1549" w:type="dxa"/>
          </w:tcPr>
          <w:p w:rsidR="00FE3B02" w:rsidRPr="009522EE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24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  <w:r w:rsidR="00905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="00905CE0" w:rsidRPr="00905CE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https://resh.edu.ru/subject/lesson/7415/start/245522/</w:t>
              </w:r>
            </w:hyperlink>
            <w:r w:rsidR="00905CE0">
              <w:rPr>
                <w:rFonts w:ascii="Times New Roman" w:hAnsi="Times New Roman"/>
                <w:sz w:val="24"/>
                <w:szCs w:val="24"/>
              </w:rPr>
              <w:t xml:space="preserve"> урок в РЭШ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в литературе «Вересковый мёд»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 xml:space="preserve">Д. Дефо. Рассказ о писателе. «Робинзон Крузо» – произведение о силе </w:t>
            </w:r>
            <w:r w:rsidRPr="00EC19EF">
              <w:rPr>
                <w:rFonts w:ascii="Times New Roman" w:hAnsi="Times New Roman"/>
                <w:sz w:val="24"/>
                <w:szCs w:val="24"/>
              </w:rPr>
              <w:lastRenderedPageBreak/>
              <w:t>человеческого духа. Гимн неисчерпаемым возможностям человека. Характер главного героя</w:t>
            </w:r>
          </w:p>
        </w:tc>
        <w:tc>
          <w:tcPr>
            <w:tcW w:w="1549" w:type="dxa"/>
          </w:tcPr>
          <w:p w:rsidR="00FE3B02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24">
              <w:rPr>
                <w:rFonts w:ascii="Times New Roman" w:hAnsi="Times New Roman"/>
                <w:sz w:val="24"/>
                <w:szCs w:val="24"/>
              </w:rPr>
              <w:lastRenderedPageBreak/>
              <w:t>Чтение литературы</w:t>
            </w:r>
          </w:p>
          <w:p w:rsidR="00905CE0" w:rsidRPr="009522E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05CE0" w:rsidRPr="00905CE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</w:t>
              </w:r>
              <w:r w:rsidR="00905CE0" w:rsidRPr="00905CE0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lesson/7414/start/244722/</w:t>
              </w:r>
            </w:hyperlink>
            <w:r w:rsidR="00905CE0">
              <w:rPr>
                <w:rFonts w:ascii="Times New Roman" w:hAnsi="Times New Roman"/>
                <w:sz w:val="24"/>
                <w:szCs w:val="24"/>
              </w:rPr>
              <w:t xml:space="preserve"> урок 46 в РЭШ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Перечитать «Робинзон Крузо»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Д. Дефо. Рассказ о писателе. «Робинзон Крузо» – произведение о силе человеческого духа. Гимн неисчерпаемым возможностям человека. Характер главного героя</w:t>
            </w:r>
          </w:p>
        </w:tc>
        <w:tc>
          <w:tcPr>
            <w:tcW w:w="1549" w:type="dxa"/>
          </w:tcPr>
          <w:p w:rsidR="00FE3B02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24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  <w:p w:rsidR="00905CE0" w:rsidRPr="009522E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05CE0" w:rsidRPr="00905CE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https://resh.edu.ru/subject/lesson/7416/start/244690/</w:t>
              </w:r>
            </w:hyperlink>
            <w:r w:rsidR="00905CE0">
              <w:rPr>
                <w:rFonts w:ascii="Times New Roman" w:hAnsi="Times New Roman"/>
                <w:sz w:val="24"/>
                <w:szCs w:val="24"/>
              </w:rPr>
              <w:t xml:space="preserve"> урок 47 в РЭШ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24">
              <w:rPr>
                <w:rFonts w:ascii="Times New Roman" w:hAnsi="Times New Roman"/>
                <w:sz w:val="24"/>
                <w:szCs w:val="24"/>
              </w:rPr>
              <w:t>Перечитать «Робинзон Крузо»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E3B02" w:rsidRPr="00BC5E1C" w:rsidTr="008153AE">
        <w:tc>
          <w:tcPr>
            <w:tcW w:w="2127" w:type="dxa"/>
          </w:tcPr>
          <w:p w:rsid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FE3B02" w:rsidRPr="00FE3B02" w:rsidRDefault="00FE3B0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562" w:type="dxa"/>
          </w:tcPr>
          <w:p w:rsidR="00FE3B02" w:rsidRPr="003A5EDD" w:rsidRDefault="00EC19E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 xml:space="preserve">Х.-К. Андерсен. Рассказ  о писателе. «Снежная королева»: реальное и фантастическое </w:t>
            </w:r>
            <w:r w:rsidRPr="00EC19EF">
              <w:rPr>
                <w:rFonts w:ascii="Times New Roman" w:hAnsi="Times New Roman"/>
                <w:sz w:val="24"/>
                <w:szCs w:val="24"/>
              </w:rPr>
              <w:br/>
              <w:t>в сказке. Кай и Герда</w:t>
            </w:r>
          </w:p>
        </w:tc>
        <w:tc>
          <w:tcPr>
            <w:tcW w:w="1549" w:type="dxa"/>
          </w:tcPr>
          <w:p w:rsidR="00FE3B02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24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  <w:r w:rsidR="00BD6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="00BD6FAB" w:rsidRPr="00BD6FA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https://resh.edu.ru/subject/lesson/7413/start/244466/</w:t>
              </w:r>
            </w:hyperlink>
          </w:p>
          <w:p w:rsidR="00BD6FAB" w:rsidRPr="009522EE" w:rsidRDefault="00BD6FA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48 в РЭШ </w:t>
            </w:r>
          </w:p>
        </w:tc>
        <w:tc>
          <w:tcPr>
            <w:tcW w:w="1345" w:type="dxa"/>
          </w:tcPr>
          <w:p w:rsidR="00FE3B02" w:rsidRPr="00BC5E1C" w:rsidRDefault="00CE702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сказку Андерсена «Снежная королева»</w:t>
            </w:r>
            <w:r w:rsidR="00F72FDD">
              <w:rPr>
                <w:rFonts w:ascii="Times New Roman" w:hAnsi="Times New Roman"/>
                <w:sz w:val="24"/>
                <w:szCs w:val="24"/>
              </w:rPr>
              <w:t>, рисуем иллюстрацию</w:t>
            </w:r>
          </w:p>
        </w:tc>
        <w:tc>
          <w:tcPr>
            <w:tcW w:w="1602" w:type="dxa"/>
          </w:tcPr>
          <w:p w:rsidR="00FE3B02" w:rsidRPr="00FE3B02" w:rsidRDefault="00FE3B02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589" w:type="dxa"/>
          </w:tcPr>
          <w:p w:rsidR="00FE3B02" w:rsidRPr="00B30B1B" w:rsidRDefault="00EC19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547911" w:rsidRPr="00BC5E1C" w:rsidTr="008153AE">
        <w:tc>
          <w:tcPr>
            <w:tcW w:w="2127" w:type="dxa"/>
          </w:tcPr>
          <w:p w:rsidR="00547911" w:rsidRDefault="0054791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547911" w:rsidRPr="00547911" w:rsidRDefault="0054791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562" w:type="dxa"/>
          </w:tcPr>
          <w:p w:rsidR="00547911" w:rsidRPr="00547911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>Друзья и враги Герды. Внутренняя красота героини. Символический образ Снежной Королевы.</w:t>
            </w:r>
          </w:p>
          <w:p w:rsidR="00547911" w:rsidRPr="00EC19EF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>Победа добра, любви и дружбы над злом</w:t>
            </w:r>
          </w:p>
        </w:tc>
        <w:tc>
          <w:tcPr>
            <w:tcW w:w="1549" w:type="dxa"/>
          </w:tcPr>
          <w:p w:rsidR="00547911" w:rsidRPr="00CE7024" w:rsidRDefault="0054791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547911" w:rsidRDefault="00A95CE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E9">
              <w:rPr>
                <w:rFonts w:ascii="Times New Roman" w:hAnsi="Times New Roman"/>
                <w:sz w:val="24"/>
                <w:szCs w:val="24"/>
              </w:rPr>
              <w:t>Читаем сказ</w:t>
            </w:r>
            <w:r>
              <w:rPr>
                <w:rFonts w:ascii="Times New Roman" w:hAnsi="Times New Roman"/>
                <w:sz w:val="24"/>
                <w:szCs w:val="24"/>
              </w:rPr>
              <w:t>ку Андерсена «Снежная королева»</w:t>
            </w:r>
          </w:p>
          <w:p w:rsidR="0019344F" w:rsidRDefault="0019344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с.250 вопросы 2,3 письменно </w:t>
            </w:r>
          </w:p>
        </w:tc>
        <w:tc>
          <w:tcPr>
            <w:tcW w:w="1602" w:type="dxa"/>
          </w:tcPr>
          <w:p w:rsidR="00547911" w:rsidRDefault="00A95CE9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589" w:type="dxa"/>
          </w:tcPr>
          <w:p w:rsidR="00547911" w:rsidRPr="00EC19EF" w:rsidRDefault="00A95CE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E9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547911" w:rsidRPr="00BC5E1C" w:rsidTr="008153AE">
        <w:tc>
          <w:tcPr>
            <w:tcW w:w="2127" w:type="dxa"/>
          </w:tcPr>
          <w:p w:rsidR="00547911" w:rsidRDefault="0054791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547911" w:rsidRPr="00547911" w:rsidRDefault="0054791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562" w:type="dxa"/>
          </w:tcPr>
          <w:p w:rsidR="00547911" w:rsidRPr="00547911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>Зарубежный фольклор.</w:t>
            </w:r>
          </w:p>
          <w:p w:rsidR="00547911" w:rsidRPr="00547911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>Современная зарубежная проза.</w:t>
            </w:r>
          </w:p>
          <w:p w:rsidR="00547911" w:rsidRPr="00547911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>А. Тор, Д. Пеннак, М. Парр.</w:t>
            </w:r>
          </w:p>
          <w:p w:rsidR="00547911" w:rsidRPr="00547911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 xml:space="preserve">М. Твен. </w:t>
            </w:r>
          </w:p>
          <w:p w:rsidR="00547911" w:rsidRPr="00EC19EF" w:rsidRDefault="00547911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911">
              <w:rPr>
                <w:rFonts w:ascii="Times New Roman" w:hAnsi="Times New Roman"/>
                <w:sz w:val="24"/>
                <w:szCs w:val="24"/>
              </w:rPr>
              <w:t>Рассказ о писателе. «Приключения Тома Сойера». Том Сойер и его друзья</w:t>
            </w:r>
          </w:p>
        </w:tc>
        <w:tc>
          <w:tcPr>
            <w:tcW w:w="1549" w:type="dxa"/>
          </w:tcPr>
          <w:p w:rsidR="00547911" w:rsidRPr="00CE7024" w:rsidRDefault="0054791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547911" w:rsidRDefault="00A95CE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отрывки в литературе «Приключения Тома Сойера»</w:t>
            </w:r>
          </w:p>
          <w:p w:rsidR="0019344F" w:rsidRDefault="0019344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252-268, с. 268 вопросы 1,2,3 письменно </w:t>
            </w:r>
          </w:p>
        </w:tc>
        <w:tc>
          <w:tcPr>
            <w:tcW w:w="1602" w:type="dxa"/>
          </w:tcPr>
          <w:p w:rsidR="00547911" w:rsidRDefault="00A95CE9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589" w:type="dxa"/>
          </w:tcPr>
          <w:p w:rsidR="00547911" w:rsidRPr="00EC19EF" w:rsidRDefault="00A95CE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E9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162E" w:rsidRPr="00BC5E1C" w:rsidTr="008153AE">
        <w:tc>
          <w:tcPr>
            <w:tcW w:w="2127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85162E" w:rsidRP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562" w:type="dxa"/>
          </w:tcPr>
          <w:p w:rsidR="0085162E" w:rsidRPr="00547911" w:rsidRDefault="0085162E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Д. Лондон. Рассказ о писателе. «Сказание о Кише». Нравственное взросление героя рассказа.</w:t>
            </w:r>
          </w:p>
        </w:tc>
        <w:tc>
          <w:tcPr>
            <w:tcW w:w="1549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</w:tc>
        <w:tc>
          <w:tcPr>
            <w:tcW w:w="1345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 и биографию писателя с. 269-280</w:t>
            </w:r>
          </w:p>
        </w:tc>
        <w:tc>
          <w:tcPr>
            <w:tcW w:w="1602" w:type="dxa"/>
          </w:tcPr>
          <w:p w:rsidR="0085162E" w:rsidRDefault="0085162E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589" w:type="dxa"/>
          </w:tcPr>
          <w:p w:rsidR="0085162E" w:rsidRPr="00A95CE9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162E" w:rsidRPr="00BC5E1C" w:rsidTr="008153AE">
        <w:tc>
          <w:tcPr>
            <w:tcW w:w="2127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85162E" w:rsidRP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562" w:type="dxa"/>
          </w:tcPr>
          <w:p w:rsidR="0085162E" w:rsidRPr="00547911" w:rsidRDefault="0085162E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 xml:space="preserve">Д. Лондон. Рассказ о писателе. «Сказание о Кише». Нравственное </w:t>
            </w:r>
            <w:r w:rsidRPr="0085162E">
              <w:rPr>
                <w:rFonts w:ascii="Times New Roman" w:hAnsi="Times New Roman"/>
                <w:sz w:val="24"/>
                <w:szCs w:val="24"/>
              </w:rPr>
              <w:lastRenderedPageBreak/>
              <w:t>взросление героя рассказа.</w:t>
            </w:r>
          </w:p>
        </w:tc>
        <w:tc>
          <w:tcPr>
            <w:tcW w:w="1549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lastRenderedPageBreak/>
              <w:t>Чтение литературы</w:t>
            </w:r>
          </w:p>
        </w:tc>
        <w:tc>
          <w:tcPr>
            <w:tcW w:w="1345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ответить на вопрос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с.280</w:t>
            </w:r>
          </w:p>
        </w:tc>
        <w:tc>
          <w:tcPr>
            <w:tcW w:w="1602" w:type="dxa"/>
          </w:tcPr>
          <w:p w:rsidR="0085162E" w:rsidRDefault="0085162E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1589" w:type="dxa"/>
          </w:tcPr>
          <w:p w:rsidR="0085162E" w:rsidRPr="00A95CE9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162E" w:rsidRPr="00BC5E1C" w:rsidTr="008153AE">
        <w:tc>
          <w:tcPr>
            <w:tcW w:w="2127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  <w:p w:rsidR="0085162E" w:rsidRP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562" w:type="dxa"/>
          </w:tcPr>
          <w:p w:rsidR="0085162E" w:rsidRPr="00547911" w:rsidRDefault="0085162E" w:rsidP="0054791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Жорж Санд. «О чем говорят цветы».</w:t>
            </w:r>
          </w:p>
        </w:tc>
        <w:tc>
          <w:tcPr>
            <w:tcW w:w="1549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</w:tc>
        <w:tc>
          <w:tcPr>
            <w:tcW w:w="1345" w:type="dxa"/>
          </w:tcPr>
          <w:p w:rsidR="0085162E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281-283</w:t>
            </w:r>
            <w:bookmarkStart w:id="0" w:name="_GoBack"/>
            <w:bookmarkEnd w:id="0"/>
          </w:p>
        </w:tc>
        <w:tc>
          <w:tcPr>
            <w:tcW w:w="1602" w:type="dxa"/>
          </w:tcPr>
          <w:p w:rsidR="0085162E" w:rsidRDefault="0085162E" w:rsidP="00AE2C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589" w:type="dxa"/>
          </w:tcPr>
          <w:p w:rsidR="0085162E" w:rsidRPr="00A95CE9" w:rsidRDefault="008516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2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</w:tbl>
    <w:p w:rsidR="00D80573" w:rsidRDefault="00D80573" w:rsidP="00A9778E"/>
    <w:sectPr w:rsidR="00D8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8E"/>
    <w:rsid w:val="0019344F"/>
    <w:rsid w:val="00547911"/>
    <w:rsid w:val="0085162E"/>
    <w:rsid w:val="00905CE0"/>
    <w:rsid w:val="00A95CE9"/>
    <w:rsid w:val="00A9778E"/>
    <w:rsid w:val="00BD6FAB"/>
    <w:rsid w:val="00CE7024"/>
    <w:rsid w:val="00D80573"/>
    <w:rsid w:val="00EC19EF"/>
    <w:rsid w:val="00F72FDD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7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7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9514" TargetMode="External"/><Relationship Id="rId13" Type="http://schemas.openxmlformats.org/officeDocument/2006/relationships/hyperlink" Target="https://resh.edu.ru/subject/lesson/7416/start/2446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9514" TargetMode="External"/><Relationship Id="rId12" Type="http://schemas.openxmlformats.org/officeDocument/2006/relationships/hyperlink" Target="https://resh.edu.ru/subject/lesson/7414/start/244722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08/start/245074/" TargetMode="External"/><Relationship Id="rId11" Type="http://schemas.openxmlformats.org/officeDocument/2006/relationships/hyperlink" Target="https://resh.edu.ru/subject/lesson/7415/start/245522/" TargetMode="External"/><Relationship Id="rId5" Type="http://schemas.openxmlformats.org/officeDocument/2006/relationships/hyperlink" Target="https://resh.edu.ru/subject/lesson/7398/start/24750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facultative/index/9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395/start/244978/" TargetMode="External"/><Relationship Id="rId14" Type="http://schemas.openxmlformats.org/officeDocument/2006/relationships/hyperlink" Target="https://resh.edu.ru/subject/lesson/7413/start/2444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6</cp:revision>
  <dcterms:created xsi:type="dcterms:W3CDTF">2020-04-01T07:30:00Z</dcterms:created>
  <dcterms:modified xsi:type="dcterms:W3CDTF">2020-05-18T06:36:00Z</dcterms:modified>
</cp:coreProperties>
</file>